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Pr="00D6799A" w:rsidRDefault="00D6799A" w:rsidP="00D6799A">
      <w:pPr>
        <w:pStyle w:val="a3"/>
        <w:jc w:val="center"/>
        <w:rPr>
          <w:szCs w:val="28"/>
        </w:rPr>
      </w:pPr>
      <w:bookmarkStart w:id="0" w:name="_GoBack"/>
      <w:bookmarkEnd w:id="0"/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8A6582">
        <w:rPr>
          <w:szCs w:val="28"/>
        </w:rPr>
        <w:t>145</w:t>
      </w:r>
      <w:r>
        <w:rPr>
          <w:szCs w:val="28"/>
        </w:rPr>
        <w:t>/18</w:t>
      </w:r>
    </w:p>
    <w:p w:rsidR="00D6799A" w:rsidRPr="00D6799A" w:rsidRDefault="00D6799A" w:rsidP="00D6799A">
      <w:pPr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О регистрации </w:t>
      </w:r>
      <w:r w:rsidR="004D3FAD">
        <w:rPr>
          <w:b w:val="0"/>
          <w:szCs w:val="28"/>
        </w:rPr>
        <w:t>Винокурова Андрея Владимировича</w:t>
      </w:r>
      <w:r w:rsidRPr="00D6799A">
        <w:rPr>
          <w:b w:val="0"/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480B2E">
        <w:rPr>
          <w:b w:val="0"/>
          <w:szCs w:val="28"/>
        </w:rPr>
        <w:t>2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480B2E">
        <w:rPr>
          <w:b w:val="0"/>
          <w:szCs w:val="28"/>
        </w:rPr>
        <w:t>2</w:t>
      </w:r>
      <w:r w:rsidRPr="00FF16FF">
        <w:rPr>
          <w:b w:val="0"/>
          <w:szCs w:val="28"/>
        </w:rPr>
        <w:t xml:space="preserve"> </w:t>
      </w:r>
      <w:r w:rsidRPr="00D6799A">
        <w:rPr>
          <w:i/>
          <w:szCs w:val="28"/>
        </w:rPr>
        <w:t xml:space="preserve"> </w:t>
      </w:r>
      <w:r w:rsidR="004D3FAD">
        <w:rPr>
          <w:b w:val="0"/>
          <w:szCs w:val="28"/>
        </w:rPr>
        <w:t>ВИНОКУРОВА АНДРЕЯ ВЛАДИМИРОВИЧА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480B2E">
        <w:rPr>
          <w:b w:val="0"/>
          <w:szCs w:val="28"/>
        </w:rPr>
        <w:t>решения</w:t>
      </w:r>
      <w:r w:rsidR="000B3E4C" w:rsidRPr="000B3E4C">
        <w:rPr>
          <w:b w:val="0"/>
          <w:szCs w:val="28"/>
        </w:rPr>
        <w:t xml:space="preserve"> </w:t>
      </w:r>
      <w:r w:rsidR="00473071">
        <w:rPr>
          <w:b w:val="0"/>
          <w:szCs w:val="28"/>
        </w:rPr>
        <w:t>К</w:t>
      </w:r>
      <w:r w:rsidR="000B3E4C" w:rsidRPr="000B3E4C">
        <w:rPr>
          <w:b w:val="0"/>
          <w:szCs w:val="28"/>
        </w:rPr>
        <w:t xml:space="preserve">онференции </w:t>
      </w:r>
      <w:r w:rsidR="00480B2E">
        <w:rPr>
          <w:b w:val="0"/>
          <w:szCs w:val="28"/>
        </w:rPr>
        <w:t>регионального отделения</w:t>
      </w:r>
      <w:r w:rsidR="00473071">
        <w:rPr>
          <w:b w:val="0"/>
          <w:szCs w:val="28"/>
        </w:rPr>
        <w:t xml:space="preserve"> политической партии </w:t>
      </w:r>
      <w:r w:rsidR="00480B2E">
        <w:rPr>
          <w:b w:val="0"/>
          <w:szCs w:val="28"/>
        </w:rPr>
        <w:t>СПРАВЕДЛИВАЯ</w:t>
      </w:r>
      <w:r w:rsidR="00473071">
        <w:rPr>
          <w:b w:val="0"/>
          <w:szCs w:val="28"/>
        </w:rPr>
        <w:t xml:space="preserve"> РОССИЯ</w:t>
      </w:r>
      <w:r w:rsidR="00480B2E">
        <w:rPr>
          <w:b w:val="0"/>
          <w:szCs w:val="28"/>
        </w:rPr>
        <w:t xml:space="preserve"> в</w:t>
      </w:r>
      <w:r w:rsidR="00473071">
        <w:rPr>
          <w:b w:val="0"/>
          <w:szCs w:val="28"/>
        </w:rPr>
        <w:t xml:space="preserve"> Московской области</w:t>
      </w:r>
      <w:r w:rsidR="008A216F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от «</w:t>
      </w:r>
      <w:r w:rsidR="00473071">
        <w:rPr>
          <w:b w:val="0"/>
          <w:szCs w:val="28"/>
        </w:rPr>
        <w:t>1</w:t>
      </w:r>
      <w:r w:rsidR="00480B2E">
        <w:rPr>
          <w:b w:val="0"/>
          <w:szCs w:val="28"/>
        </w:rPr>
        <w:t>1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</w:t>
      </w:r>
      <w:r w:rsidR="00473071">
        <w:rPr>
          <w:b w:val="0"/>
          <w:szCs w:val="28"/>
        </w:rPr>
        <w:t xml:space="preserve"> б/н</w:t>
      </w:r>
      <w:r w:rsidRPr="000B3E4C">
        <w:rPr>
          <w:b w:val="0"/>
          <w:szCs w:val="28"/>
        </w:rPr>
        <w:t>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4D3FAD">
        <w:rPr>
          <w:rFonts w:ascii="Times New Roman" w:hAnsi="Times New Roman" w:cs="Times New Roman"/>
          <w:sz w:val="28"/>
          <w:szCs w:val="28"/>
        </w:rPr>
        <w:t>ВИНОКУРОВА АНДРЕЯ ВЛАДИМИРОВИЧА</w:t>
      </w:r>
      <w:r w:rsidRPr="00D6799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480B2E">
        <w:rPr>
          <w:rFonts w:ascii="Times New Roman" w:hAnsi="Times New Roman" w:cs="Times New Roman"/>
          <w:sz w:val="28"/>
          <w:szCs w:val="28"/>
        </w:rPr>
        <w:t>региональное отделение</w:t>
      </w:r>
      <w:r w:rsidR="00480B2E" w:rsidRPr="00480B2E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Московской области</w:t>
      </w:r>
      <w:r w:rsidR="00306CAA" w:rsidRPr="00473071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480B2E">
        <w:rPr>
          <w:rFonts w:ascii="Times New Roman" w:hAnsi="Times New Roman" w:cs="Times New Roman"/>
          <w:sz w:val="28"/>
          <w:szCs w:val="28"/>
        </w:rPr>
        <w:t>2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4D3FAD">
        <w:rPr>
          <w:rFonts w:ascii="Times New Roman" w:hAnsi="Times New Roman" w:cs="Times New Roman"/>
          <w:sz w:val="28"/>
          <w:szCs w:val="28"/>
        </w:rPr>
        <w:t>22</w:t>
      </w:r>
      <w:r w:rsidR="00306CAA">
        <w:rPr>
          <w:rFonts w:ascii="Times New Roman" w:hAnsi="Times New Roman" w:cs="Times New Roman"/>
          <w:sz w:val="28"/>
          <w:szCs w:val="28"/>
        </w:rPr>
        <w:t>.0</w:t>
      </w:r>
      <w:r w:rsidR="004D3FAD">
        <w:rPr>
          <w:rFonts w:ascii="Times New Roman" w:hAnsi="Times New Roman" w:cs="Times New Roman"/>
          <w:sz w:val="28"/>
          <w:szCs w:val="28"/>
        </w:rPr>
        <w:t>2</w:t>
      </w:r>
      <w:r w:rsidR="00306CAA">
        <w:rPr>
          <w:rFonts w:ascii="Times New Roman" w:hAnsi="Times New Roman" w:cs="Times New Roman"/>
          <w:sz w:val="28"/>
          <w:szCs w:val="28"/>
        </w:rPr>
        <w:t>.19</w:t>
      </w:r>
      <w:r w:rsidR="004D3FAD">
        <w:rPr>
          <w:rFonts w:ascii="Times New Roman" w:hAnsi="Times New Roman" w:cs="Times New Roman"/>
          <w:sz w:val="28"/>
          <w:szCs w:val="28"/>
        </w:rPr>
        <w:t>73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="004D3FAD">
        <w:rPr>
          <w:rFonts w:ascii="Times New Roman" w:hAnsi="Times New Roman" w:cs="Times New Roman"/>
          <w:sz w:val="28"/>
          <w:szCs w:val="28"/>
        </w:rPr>
        <w:t>среднее</w:t>
      </w:r>
      <w:r w:rsidR="00480B2E">
        <w:rPr>
          <w:rFonts w:ascii="Times New Roman" w:hAnsi="Times New Roman" w:cs="Times New Roman"/>
          <w:sz w:val="28"/>
          <w:szCs w:val="28"/>
        </w:rPr>
        <w:t xml:space="preserve"> профессиональное,</w:t>
      </w:r>
      <w:r w:rsidRPr="00D6799A">
        <w:rPr>
          <w:rFonts w:ascii="Times New Roman" w:hAnsi="Times New Roman" w:cs="Times New Roman"/>
          <w:sz w:val="28"/>
          <w:szCs w:val="28"/>
        </w:rPr>
        <w:t xml:space="preserve"> проживающего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480B2E">
        <w:rPr>
          <w:rFonts w:ascii="Times New Roman" w:hAnsi="Times New Roman" w:cs="Times New Roman"/>
          <w:sz w:val="28"/>
          <w:szCs w:val="28"/>
        </w:rPr>
        <w:t>Лотошинский район</w:t>
      </w:r>
      <w:r w:rsidR="004628BA">
        <w:rPr>
          <w:rFonts w:ascii="Times New Roman" w:hAnsi="Times New Roman" w:cs="Times New Roman"/>
          <w:sz w:val="28"/>
          <w:szCs w:val="28"/>
        </w:rPr>
        <w:t xml:space="preserve">, </w:t>
      </w:r>
      <w:r w:rsidR="004D3FAD">
        <w:rPr>
          <w:rFonts w:ascii="Times New Roman" w:hAnsi="Times New Roman" w:cs="Times New Roman"/>
          <w:sz w:val="28"/>
          <w:szCs w:val="28"/>
        </w:rPr>
        <w:t>поселок Лотошино</w:t>
      </w:r>
      <w:r w:rsidRPr="00D6799A">
        <w:rPr>
          <w:rFonts w:ascii="Times New Roman" w:hAnsi="Times New Roman" w:cs="Times New Roman"/>
          <w:sz w:val="28"/>
          <w:szCs w:val="28"/>
        </w:rPr>
        <w:t>,</w:t>
      </w:r>
      <w:r w:rsidR="00480B2E">
        <w:rPr>
          <w:rFonts w:ascii="Times New Roman" w:hAnsi="Times New Roman" w:cs="Times New Roman"/>
          <w:sz w:val="28"/>
          <w:szCs w:val="28"/>
        </w:rPr>
        <w:t xml:space="preserve"> </w:t>
      </w:r>
      <w:r w:rsidR="004D3FAD">
        <w:rPr>
          <w:rFonts w:ascii="Times New Roman" w:hAnsi="Times New Roman" w:cs="Times New Roman"/>
          <w:sz w:val="28"/>
          <w:szCs w:val="28"/>
        </w:rPr>
        <w:t>работающего: ФГБОУ «Прогимназия «Снегири»</w:t>
      </w:r>
      <w:r w:rsidR="004628B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266A6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480B2E">
        <w:rPr>
          <w:rFonts w:ascii="Times New Roman" w:hAnsi="Times New Roman" w:cs="Times New Roman"/>
          <w:sz w:val="28"/>
          <w:szCs w:val="28"/>
        </w:rPr>
        <w:t>решение</w:t>
      </w:r>
      <w:r w:rsidR="00480B2E" w:rsidRPr="00480B2E">
        <w:rPr>
          <w:rFonts w:ascii="Times New Roman" w:hAnsi="Times New Roman" w:cs="Times New Roman"/>
          <w:sz w:val="28"/>
          <w:szCs w:val="28"/>
        </w:rPr>
        <w:t xml:space="preserve"> Конференции регионального отделения политической партии СПРАВЕДЛИВАЯ РОССИЯ в Московской области от «11» июля 2018</w:t>
      </w:r>
      <w:r w:rsidR="00266A6A" w:rsidRPr="00266A6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8A6582">
        <w:rPr>
          <w:rFonts w:ascii="Times New Roman" w:hAnsi="Times New Roman" w:cs="Times New Roman"/>
          <w:sz w:val="28"/>
          <w:szCs w:val="28"/>
        </w:rPr>
        <w:t>17</w:t>
      </w:r>
      <w:r w:rsidRPr="00D6799A">
        <w:rPr>
          <w:rFonts w:ascii="Times New Roman" w:hAnsi="Times New Roman" w:cs="Times New Roman"/>
          <w:sz w:val="28"/>
          <w:szCs w:val="28"/>
        </w:rPr>
        <w:t xml:space="preserve"> час. </w:t>
      </w:r>
      <w:r w:rsidR="008A6582">
        <w:rPr>
          <w:rFonts w:ascii="Times New Roman" w:hAnsi="Times New Roman" w:cs="Times New Roman"/>
          <w:sz w:val="28"/>
          <w:szCs w:val="28"/>
        </w:rPr>
        <w:t>45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>Выдать</w:t>
      </w:r>
      <w:r w:rsidR="004D3FAD">
        <w:rPr>
          <w:rFonts w:ascii="Times New Roman" w:hAnsi="Times New Roman" w:cs="Times New Roman"/>
          <w:sz w:val="28"/>
          <w:szCs w:val="28"/>
        </w:rPr>
        <w:t xml:space="preserve"> ВИНОКУРОВУ АНДРЕЮ ВЛАДИМИРОВИЧУ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1F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AC" w:rsidRDefault="004017AC" w:rsidP="00D6799A">
      <w:pPr>
        <w:spacing w:after="0" w:line="240" w:lineRule="auto"/>
      </w:pPr>
      <w:r>
        <w:separator/>
      </w:r>
    </w:p>
  </w:endnote>
  <w:endnote w:type="continuationSeparator" w:id="0">
    <w:p w:rsidR="004017AC" w:rsidRDefault="004017AC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AC" w:rsidRDefault="004017AC" w:rsidP="00D6799A">
      <w:pPr>
        <w:spacing w:after="0" w:line="240" w:lineRule="auto"/>
      </w:pPr>
      <w:r>
        <w:separator/>
      </w:r>
    </w:p>
  </w:footnote>
  <w:footnote w:type="continuationSeparator" w:id="0">
    <w:p w:rsidR="004017AC" w:rsidRDefault="004017AC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02591"/>
    <w:rsid w:val="000B3E4C"/>
    <w:rsid w:val="001616D1"/>
    <w:rsid w:val="001D5AD2"/>
    <w:rsid w:val="001F5062"/>
    <w:rsid w:val="00212D5D"/>
    <w:rsid w:val="00266A6A"/>
    <w:rsid w:val="00306CAA"/>
    <w:rsid w:val="004017AC"/>
    <w:rsid w:val="004628BA"/>
    <w:rsid w:val="00473071"/>
    <w:rsid w:val="00480B2E"/>
    <w:rsid w:val="004D3FAD"/>
    <w:rsid w:val="006E3243"/>
    <w:rsid w:val="008217FD"/>
    <w:rsid w:val="00897DC6"/>
    <w:rsid w:val="008A216F"/>
    <w:rsid w:val="008A6582"/>
    <w:rsid w:val="008C2655"/>
    <w:rsid w:val="00A94C28"/>
    <w:rsid w:val="00AD3F39"/>
    <w:rsid w:val="00D6799A"/>
    <w:rsid w:val="00D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9464C-3848-4D45-A351-9FEBD4BA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2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11</cp:revision>
  <dcterms:created xsi:type="dcterms:W3CDTF">2018-07-28T08:11:00Z</dcterms:created>
  <dcterms:modified xsi:type="dcterms:W3CDTF">2018-08-03T08:49:00Z</dcterms:modified>
</cp:coreProperties>
</file>